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1A0CA" w14:textId="45829389" w:rsidR="00F4398D" w:rsidRPr="00F4398D" w:rsidRDefault="00BD0705" w:rsidP="00F4398D">
      <w:pPr>
        <w:pStyle w:val="Plattetekst"/>
        <w:rPr>
          <w:sz w:val="24"/>
          <w:szCs w:val="24"/>
        </w:rPr>
      </w:pPr>
      <w:r w:rsidRPr="00F4398D">
        <w:rPr>
          <w:noProof/>
          <w:sz w:val="24"/>
          <w:szCs w:val="24"/>
        </w:rPr>
        <w:drawing>
          <wp:anchor distT="0" distB="0" distL="0" distR="0" simplePos="0" relativeHeight="251658240" behindDoc="1" locked="0" layoutInCell="1" allowOverlap="1" wp14:anchorId="02EB946C" wp14:editId="15DF73AD">
            <wp:simplePos x="0" y="0"/>
            <wp:positionH relativeFrom="page">
              <wp:posOffset>152400</wp:posOffset>
            </wp:positionH>
            <wp:positionV relativeFrom="page">
              <wp:posOffset>160906</wp:posOffset>
            </wp:positionV>
            <wp:extent cx="7246863" cy="1032900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6863" cy="103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4398D" w:rsidRPr="00F4398D">
        <w:rPr>
          <w:sz w:val="24"/>
          <w:szCs w:val="24"/>
        </w:rPr>
        <w:t xml:space="preserve">Aan onze leden: </w:t>
      </w:r>
    </w:p>
    <w:p w14:paraId="5488A2ED" w14:textId="77777777" w:rsidR="00F4398D" w:rsidRPr="00F4398D" w:rsidRDefault="00F4398D" w:rsidP="00F4398D">
      <w:pPr>
        <w:pStyle w:val="Plattetekst"/>
        <w:rPr>
          <w:sz w:val="24"/>
          <w:szCs w:val="24"/>
        </w:rPr>
      </w:pPr>
    </w:p>
    <w:p w14:paraId="15D0C865" w14:textId="77777777" w:rsidR="00A66EA8" w:rsidRDefault="00F4398D" w:rsidP="00F4398D">
      <w:pPr>
        <w:pStyle w:val="Plattetekst"/>
        <w:ind w:right="117"/>
        <w:rPr>
          <w:sz w:val="24"/>
          <w:szCs w:val="24"/>
        </w:rPr>
      </w:pPr>
      <w:r w:rsidRPr="00F4398D">
        <w:rPr>
          <w:sz w:val="24"/>
          <w:szCs w:val="24"/>
        </w:rPr>
        <w:t xml:space="preserve">Hierbij nodigen wij je graag uit voor het bijwonen </w:t>
      </w:r>
      <w:r w:rsidRPr="006A1E59">
        <w:rPr>
          <w:sz w:val="24"/>
          <w:szCs w:val="24"/>
        </w:rPr>
        <w:t>van de jaarlijkse</w:t>
      </w:r>
      <w:r w:rsidRPr="00F4398D">
        <w:rPr>
          <w:sz w:val="24"/>
          <w:szCs w:val="24"/>
        </w:rPr>
        <w:t xml:space="preserve"> </w:t>
      </w:r>
    </w:p>
    <w:p w14:paraId="7E09737A" w14:textId="6191149D" w:rsidR="00041025" w:rsidRDefault="00F4398D" w:rsidP="00F4398D">
      <w:pPr>
        <w:pStyle w:val="Plattetekst"/>
        <w:ind w:right="117"/>
        <w:rPr>
          <w:sz w:val="24"/>
          <w:szCs w:val="24"/>
        </w:rPr>
      </w:pPr>
      <w:r w:rsidRPr="00F4398D">
        <w:rPr>
          <w:sz w:val="24"/>
          <w:szCs w:val="24"/>
        </w:rPr>
        <w:t>Algemene Ledenvergadering van onze vereniging op</w:t>
      </w:r>
    </w:p>
    <w:p w14:paraId="47DFF198" w14:textId="75442211" w:rsidR="00F4398D" w:rsidRDefault="00F4398D" w:rsidP="00F4398D">
      <w:pPr>
        <w:pStyle w:val="Plattetekst"/>
        <w:rPr>
          <w:sz w:val="24"/>
          <w:szCs w:val="24"/>
        </w:rPr>
      </w:pPr>
    </w:p>
    <w:p w14:paraId="51DBDBD0" w14:textId="2887D9B3" w:rsidR="00F4398D" w:rsidRDefault="00FC3F68" w:rsidP="00F4398D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Dinsdag</w:t>
      </w:r>
      <w:r w:rsidR="006A1E59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13 mei 2025</w:t>
      </w:r>
      <w:r w:rsidR="00465BCB">
        <w:rPr>
          <w:b/>
          <w:bCs/>
          <w:sz w:val="24"/>
          <w:szCs w:val="24"/>
        </w:rPr>
        <w:t xml:space="preserve"> </w:t>
      </w:r>
      <w:r w:rsidR="00F4398D">
        <w:rPr>
          <w:b/>
          <w:bCs/>
          <w:sz w:val="24"/>
          <w:szCs w:val="24"/>
        </w:rPr>
        <w:t>om</w:t>
      </w:r>
      <w:r w:rsidR="00F4398D" w:rsidRPr="00F4398D">
        <w:rPr>
          <w:b/>
          <w:bCs/>
          <w:sz w:val="24"/>
          <w:szCs w:val="24"/>
        </w:rPr>
        <w:t xml:space="preserve"> </w:t>
      </w:r>
      <w:r w:rsidR="008E2120">
        <w:rPr>
          <w:b/>
          <w:bCs/>
          <w:sz w:val="24"/>
          <w:szCs w:val="24"/>
        </w:rPr>
        <w:t>21:00</w:t>
      </w:r>
      <w:r w:rsidR="00F4398D" w:rsidRPr="00F4398D">
        <w:rPr>
          <w:b/>
          <w:bCs/>
          <w:sz w:val="24"/>
          <w:szCs w:val="24"/>
        </w:rPr>
        <w:t xml:space="preserve"> uur in de </w:t>
      </w:r>
      <w:proofErr w:type="spellStart"/>
      <w:r w:rsidR="00F4398D" w:rsidRPr="00F4398D">
        <w:rPr>
          <w:b/>
          <w:bCs/>
          <w:sz w:val="24"/>
          <w:szCs w:val="24"/>
        </w:rPr>
        <w:t>Pijnenburgt</w:t>
      </w:r>
      <w:proofErr w:type="spellEnd"/>
      <w:r w:rsidR="00F4398D">
        <w:rPr>
          <w:b/>
          <w:bCs/>
          <w:sz w:val="24"/>
          <w:szCs w:val="24"/>
        </w:rPr>
        <w:t xml:space="preserve">. </w:t>
      </w:r>
    </w:p>
    <w:p w14:paraId="2B03A4F8" w14:textId="45DC941D" w:rsidR="00F4398D" w:rsidRDefault="00F4398D" w:rsidP="00F4398D">
      <w:pPr>
        <w:pStyle w:val="Plattetekst"/>
        <w:rPr>
          <w:b/>
          <w:bCs/>
          <w:sz w:val="24"/>
          <w:szCs w:val="24"/>
        </w:rPr>
      </w:pPr>
    </w:p>
    <w:p w14:paraId="413E5352" w14:textId="1D1DCA18" w:rsidR="00F4398D" w:rsidRPr="00F4398D" w:rsidRDefault="00F4398D" w:rsidP="00F4398D">
      <w:pPr>
        <w:pStyle w:val="Plattetekst"/>
        <w:ind w:right="117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De stukken voor deze vergadering kan je downloaden via bijgaande </w:t>
      </w:r>
      <w:r w:rsidRPr="00070713">
        <w:rPr>
          <w:rFonts w:eastAsiaTheme="minorHAnsi"/>
          <w:b/>
          <w:bCs/>
          <w:color w:val="FF0000"/>
          <w:sz w:val="24"/>
          <w:szCs w:val="24"/>
        </w:rPr>
        <w:t>link</w:t>
      </w:r>
      <w:r w:rsidRPr="00F4398D">
        <w:rPr>
          <w:rFonts w:eastAsiaTheme="minorHAnsi"/>
          <w:sz w:val="24"/>
          <w:szCs w:val="24"/>
        </w:rPr>
        <w:t xml:space="preserve">. Specifieke vragen voor in de ALV horen we graag </w:t>
      </w:r>
      <w:r w:rsidRPr="00566B97">
        <w:rPr>
          <w:rFonts w:eastAsiaTheme="minorHAnsi"/>
          <w:sz w:val="24"/>
          <w:szCs w:val="24"/>
        </w:rPr>
        <w:t xml:space="preserve">vóór </w:t>
      </w:r>
      <w:r w:rsidR="00FC3F68" w:rsidRPr="00566B97">
        <w:rPr>
          <w:rFonts w:eastAsiaTheme="minorHAnsi"/>
          <w:sz w:val="24"/>
          <w:szCs w:val="24"/>
        </w:rPr>
        <w:t>1 mei</w:t>
      </w:r>
      <w:r w:rsidRPr="004563AC">
        <w:rPr>
          <w:rFonts w:eastAsiaTheme="minorHAnsi"/>
          <w:sz w:val="24"/>
          <w:szCs w:val="24"/>
        </w:rPr>
        <w:t xml:space="preserve"> a</w:t>
      </w:r>
      <w:r w:rsidRPr="00F4398D">
        <w:rPr>
          <w:rFonts w:eastAsiaTheme="minorHAnsi"/>
          <w:sz w:val="24"/>
          <w:szCs w:val="24"/>
        </w:rPr>
        <w:t xml:space="preserve">.s. </w:t>
      </w:r>
      <w:r w:rsidR="00E04563">
        <w:rPr>
          <w:rFonts w:eastAsiaTheme="minorHAnsi"/>
          <w:sz w:val="24"/>
          <w:szCs w:val="24"/>
        </w:rPr>
        <w:t>via het mailadres:</w:t>
      </w:r>
      <w:r>
        <w:rPr>
          <w:rFonts w:eastAsiaTheme="minorHAnsi"/>
          <w:sz w:val="24"/>
          <w:szCs w:val="24"/>
        </w:rPr>
        <w:t xml:space="preserve"> </w:t>
      </w:r>
      <w:hyperlink r:id="rId8" w:history="1">
        <w:r w:rsidR="004C3893" w:rsidRPr="00FF3928">
          <w:rPr>
            <w:rStyle w:val="Hyperlink"/>
            <w:rFonts w:eastAsiaTheme="minorHAnsi"/>
            <w:sz w:val="24"/>
            <w:szCs w:val="24"/>
          </w:rPr>
          <w:t>secretaris@avpijnenburg.nl</w:t>
        </w:r>
      </w:hyperlink>
      <w:r>
        <w:rPr>
          <w:rFonts w:eastAsiaTheme="minorHAnsi"/>
          <w:sz w:val="24"/>
          <w:szCs w:val="24"/>
        </w:rPr>
        <w:t>.</w:t>
      </w:r>
    </w:p>
    <w:p w14:paraId="59D6E6D7" w14:textId="77777777" w:rsidR="00F4398D" w:rsidRPr="00F4398D" w:rsidRDefault="00F4398D" w:rsidP="00F4398D">
      <w:pPr>
        <w:pStyle w:val="Plattetekst"/>
        <w:ind w:right="1133"/>
        <w:rPr>
          <w:rFonts w:eastAsiaTheme="minorHAnsi"/>
          <w:sz w:val="24"/>
          <w:szCs w:val="24"/>
        </w:rPr>
      </w:pPr>
    </w:p>
    <w:p w14:paraId="507F2469" w14:textId="77777777" w:rsidR="000F2EAE" w:rsidRDefault="00F4398D" w:rsidP="00F4398D">
      <w:pPr>
        <w:pStyle w:val="Plattetekst"/>
        <w:ind w:right="-24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Wij wijzen je erop dat degenen die </w:t>
      </w:r>
      <w:r w:rsidRPr="006A1E59">
        <w:rPr>
          <w:rFonts w:eastAsiaTheme="minorHAnsi"/>
          <w:sz w:val="24"/>
          <w:szCs w:val="24"/>
        </w:rPr>
        <w:t xml:space="preserve">bij </w:t>
      </w:r>
      <w:r w:rsidR="00212595" w:rsidRPr="006A1E59">
        <w:rPr>
          <w:rFonts w:eastAsiaTheme="minorHAnsi"/>
          <w:sz w:val="24"/>
          <w:szCs w:val="24"/>
        </w:rPr>
        <w:t>start van de ALV</w:t>
      </w:r>
      <w:r w:rsidR="00212595">
        <w:rPr>
          <w:rFonts w:eastAsiaTheme="minorHAnsi"/>
          <w:sz w:val="24"/>
          <w:szCs w:val="24"/>
        </w:rPr>
        <w:t xml:space="preserve"> </w:t>
      </w:r>
      <w:r w:rsidRPr="00F4398D">
        <w:rPr>
          <w:rFonts w:eastAsiaTheme="minorHAnsi"/>
          <w:sz w:val="24"/>
          <w:szCs w:val="24"/>
        </w:rPr>
        <w:t xml:space="preserve">aanwezig zijn en de presentielijst tekenen, stemgerechtigd zijn. Wanneer je later komt kan </w:t>
      </w:r>
    </w:p>
    <w:p w14:paraId="3A2AE418" w14:textId="136CD048" w:rsidR="00F4398D" w:rsidRDefault="00F4398D" w:rsidP="00F4398D">
      <w:pPr>
        <w:pStyle w:val="Plattetekst"/>
        <w:ind w:right="-24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helaas niet meer worden meegestemd. Om te voorkomen dat inhoudelijke discussies door tijdgebrek onvoldoende gevoerd kunnen worden, is er voor geïnteresseerden een apart </w:t>
      </w:r>
      <w:r w:rsidRPr="00584C54">
        <w:rPr>
          <w:rFonts w:eastAsiaTheme="minorHAnsi"/>
          <w:sz w:val="24"/>
          <w:szCs w:val="24"/>
          <w:u w:val="single"/>
        </w:rPr>
        <w:t>voor</w:t>
      </w:r>
      <w:r w:rsidRPr="00F4398D">
        <w:rPr>
          <w:rFonts w:eastAsiaTheme="minorHAnsi"/>
          <w:sz w:val="24"/>
          <w:szCs w:val="24"/>
        </w:rPr>
        <w:t>overleg op</w:t>
      </w:r>
      <w:r w:rsidR="004C3893">
        <w:rPr>
          <w:rFonts w:eastAsiaTheme="minorHAnsi"/>
          <w:sz w:val="24"/>
          <w:szCs w:val="24"/>
        </w:rPr>
        <w:t>:</w:t>
      </w:r>
    </w:p>
    <w:p w14:paraId="29A899BB" w14:textId="441E6231" w:rsidR="00F4398D" w:rsidRDefault="00F4398D" w:rsidP="00F4398D">
      <w:pPr>
        <w:pStyle w:val="Plattetekst"/>
        <w:ind w:right="-24"/>
        <w:rPr>
          <w:rFonts w:eastAsiaTheme="minorHAnsi"/>
          <w:sz w:val="24"/>
          <w:szCs w:val="24"/>
        </w:rPr>
      </w:pPr>
    </w:p>
    <w:p w14:paraId="5CA9C1AC" w14:textId="0D797F62" w:rsidR="00F4398D" w:rsidRDefault="004C3893" w:rsidP="00F4398D">
      <w:pPr>
        <w:pStyle w:val="Plattetekst"/>
        <w:ind w:right="-2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Dinsdag 6 mei</w:t>
      </w:r>
      <w:r w:rsidR="006A1E59">
        <w:rPr>
          <w:b/>
          <w:bCs/>
          <w:sz w:val="24"/>
          <w:szCs w:val="24"/>
        </w:rPr>
        <w:t xml:space="preserve"> </w:t>
      </w:r>
      <w:r w:rsidR="00F4398D">
        <w:rPr>
          <w:b/>
          <w:bCs/>
          <w:sz w:val="24"/>
          <w:szCs w:val="24"/>
        </w:rPr>
        <w:t>om</w:t>
      </w:r>
      <w:r w:rsidR="00F4398D" w:rsidRPr="00F4398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20</w:t>
      </w:r>
      <w:r w:rsidR="009F0899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>3</w:t>
      </w:r>
      <w:r w:rsidR="009F0899">
        <w:rPr>
          <w:b/>
          <w:bCs/>
          <w:sz w:val="24"/>
          <w:szCs w:val="24"/>
        </w:rPr>
        <w:t>0</w:t>
      </w:r>
      <w:r w:rsidR="00F4398D" w:rsidRPr="00F4398D">
        <w:rPr>
          <w:b/>
          <w:bCs/>
          <w:sz w:val="24"/>
          <w:szCs w:val="24"/>
        </w:rPr>
        <w:t xml:space="preserve"> uur in de </w:t>
      </w:r>
      <w:proofErr w:type="spellStart"/>
      <w:r w:rsidR="00F4398D" w:rsidRPr="00F4398D">
        <w:rPr>
          <w:b/>
          <w:bCs/>
          <w:sz w:val="24"/>
          <w:szCs w:val="24"/>
        </w:rPr>
        <w:t>Pijnenburgt</w:t>
      </w:r>
      <w:proofErr w:type="spellEnd"/>
      <w:r w:rsidR="00F4398D" w:rsidRPr="00F4398D">
        <w:rPr>
          <w:b/>
          <w:bCs/>
          <w:sz w:val="24"/>
          <w:szCs w:val="24"/>
        </w:rPr>
        <w:t>, aanmelding</w:t>
      </w:r>
      <w:r w:rsidR="00FC3F68">
        <w:rPr>
          <w:b/>
          <w:bCs/>
          <w:sz w:val="24"/>
          <w:szCs w:val="24"/>
        </w:rPr>
        <w:t xml:space="preserve"> hiervoor is </w:t>
      </w:r>
      <w:r w:rsidR="00F4398D" w:rsidRPr="00F4398D">
        <w:rPr>
          <w:b/>
          <w:bCs/>
          <w:sz w:val="24"/>
          <w:szCs w:val="24"/>
        </w:rPr>
        <w:t>vereist.</w:t>
      </w:r>
    </w:p>
    <w:p w14:paraId="291271D1" w14:textId="43A51CD1" w:rsidR="00F4398D" w:rsidRDefault="00F4398D" w:rsidP="00F4398D">
      <w:pPr>
        <w:pStyle w:val="Plattetekst"/>
        <w:ind w:right="-24"/>
        <w:rPr>
          <w:b/>
          <w:bCs/>
          <w:sz w:val="24"/>
          <w:szCs w:val="24"/>
        </w:rPr>
      </w:pPr>
    </w:p>
    <w:p w14:paraId="49482421" w14:textId="203925EE" w:rsidR="00F4398D" w:rsidRPr="00F4398D" w:rsidRDefault="004C3893" w:rsidP="00F4398D">
      <w:pPr>
        <w:pStyle w:val="Plattetekst"/>
        <w:ind w:right="-308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Tijdens</w:t>
      </w:r>
      <w:r w:rsidR="00F4398D" w:rsidRPr="00F4398D">
        <w:rPr>
          <w:rFonts w:eastAsiaTheme="minorHAnsi"/>
          <w:sz w:val="24"/>
          <w:szCs w:val="24"/>
        </w:rPr>
        <w:t xml:space="preserve"> dit overleg kan er dieper op vragen </w:t>
      </w:r>
      <w:r w:rsidR="004A42B1">
        <w:rPr>
          <w:rFonts w:eastAsiaTheme="minorHAnsi"/>
          <w:sz w:val="24"/>
          <w:szCs w:val="24"/>
        </w:rPr>
        <w:t xml:space="preserve">op specifieke onderwerpen </w:t>
      </w:r>
      <w:r w:rsidR="00F4398D" w:rsidRPr="00F4398D">
        <w:rPr>
          <w:rFonts w:eastAsiaTheme="minorHAnsi"/>
          <w:sz w:val="24"/>
          <w:szCs w:val="24"/>
        </w:rPr>
        <w:t>worden ingegaan. De Algemene Ledenvergadering kan hierdoor meer een besluitvormende vergadering zijn (</w:t>
      </w:r>
      <w:r w:rsidR="004A42B1">
        <w:rPr>
          <w:rFonts w:eastAsiaTheme="minorHAnsi"/>
          <w:sz w:val="24"/>
          <w:szCs w:val="24"/>
        </w:rPr>
        <w:t>c</w:t>
      </w:r>
      <w:r w:rsidR="00F4398D" w:rsidRPr="00F4398D">
        <w:rPr>
          <w:rFonts w:eastAsiaTheme="minorHAnsi"/>
          <w:sz w:val="24"/>
          <w:szCs w:val="24"/>
        </w:rPr>
        <w:t>onform het in 2016 vastgestelde “Reglement ALV”)</w:t>
      </w:r>
      <w:r w:rsidR="004A42B1">
        <w:rPr>
          <w:rFonts w:eastAsiaTheme="minorHAnsi"/>
          <w:sz w:val="24"/>
          <w:szCs w:val="24"/>
        </w:rPr>
        <w:t>.</w:t>
      </w:r>
      <w:r w:rsidR="00F4398D" w:rsidRPr="00F4398D">
        <w:rPr>
          <w:rFonts w:eastAsiaTheme="minorHAnsi"/>
          <w:sz w:val="24"/>
          <w:szCs w:val="24"/>
        </w:rPr>
        <w:t xml:space="preserve"> </w:t>
      </w:r>
    </w:p>
    <w:p w14:paraId="3EF1C32F" w14:textId="77777777" w:rsidR="00F4398D" w:rsidRPr="00F4398D" w:rsidRDefault="00F4398D" w:rsidP="00F4398D">
      <w:pPr>
        <w:pStyle w:val="Plattetekst"/>
        <w:ind w:right="-308"/>
        <w:rPr>
          <w:rFonts w:eastAsiaTheme="minorHAnsi"/>
          <w:sz w:val="24"/>
          <w:szCs w:val="24"/>
        </w:rPr>
      </w:pPr>
    </w:p>
    <w:p w14:paraId="304F591D" w14:textId="71B93D8E" w:rsidR="00F4398D" w:rsidRDefault="00F4398D" w:rsidP="00C87B08">
      <w:pPr>
        <w:pStyle w:val="Plattetekst"/>
        <w:ind w:right="-1017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LET OP ! Voor het </w:t>
      </w:r>
      <w:r w:rsidRPr="00FC3F68">
        <w:rPr>
          <w:rFonts w:eastAsiaTheme="minorHAnsi"/>
          <w:sz w:val="24"/>
          <w:szCs w:val="24"/>
          <w:u w:val="single"/>
        </w:rPr>
        <w:t>voor</w:t>
      </w:r>
      <w:r w:rsidRPr="00F4398D">
        <w:rPr>
          <w:rFonts w:eastAsiaTheme="minorHAnsi"/>
          <w:sz w:val="24"/>
          <w:szCs w:val="24"/>
        </w:rPr>
        <w:t xml:space="preserve">overleg op </w:t>
      </w:r>
      <w:r w:rsidR="00AF6B62">
        <w:rPr>
          <w:rFonts w:eastAsiaTheme="minorHAnsi"/>
          <w:sz w:val="24"/>
          <w:szCs w:val="24"/>
        </w:rPr>
        <w:t>dinsdag 6 mei dient u zich</w:t>
      </w:r>
      <w:r w:rsidRPr="00F4398D">
        <w:rPr>
          <w:rFonts w:eastAsiaTheme="minorHAnsi"/>
          <w:sz w:val="24"/>
          <w:szCs w:val="24"/>
        </w:rPr>
        <w:t xml:space="preserve"> wel </w:t>
      </w:r>
      <w:r w:rsidR="006466AF">
        <w:rPr>
          <w:rFonts w:eastAsiaTheme="minorHAnsi"/>
          <w:sz w:val="24"/>
          <w:szCs w:val="24"/>
        </w:rPr>
        <w:t xml:space="preserve">uiterlijk op </w:t>
      </w:r>
      <w:r w:rsidR="00465BCB" w:rsidRPr="004563AC">
        <w:rPr>
          <w:rFonts w:eastAsiaTheme="minorHAnsi"/>
          <w:sz w:val="24"/>
          <w:szCs w:val="24"/>
        </w:rPr>
        <w:t xml:space="preserve">woensdag </w:t>
      </w:r>
      <w:r w:rsidR="00AF6B62">
        <w:rPr>
          <w:rFonts w:eastAsiaTheme="minorHAnsi"/>
          <w:sz w:val="24"/>
          <w:szCs w:val="24"/>
        </w:rPr>
        <w:t>30</w:t>
      </w:r>
      <w:r w:rsidR="006466AF" w:rsidRPr="004563AC">
        <w:rPr>
          <w:rFonts w:eastAsiaTheme="minorHAnsi"/>
          <w:sz w:val="24"/>
          <w:szCs w:val="24"/>
        </w:rPr>
        <w:t xml:space="preserve"> april</w:t>
      </w:r>
      <w:r w:rsidR="006466AF">
        <w:rPr>
          <w:rFonts w:eastAsiaTheme="minorHAnsi"/>
          <w:sz w:val="24"/>
          <w:szCs w:val="24"/>
        </w:rPr>
        <w:t xml:space="preserve"> </w:t>
      </w:r>
      <w:r w:rsidR="00AF6B62">
        <w:rPr>
          <w:rFonts w:eastAsiaTheme="minorHAnsi"/>
          <w:sz w:val="24"/>
          <w:szCs w:val="24"/>
        </w:rPr>
        <w:t xml:space="preserve">aan te melden via </w:t>
      </w:r>
      <w:hyperlink r:id="rId9" w:history="1">
        <w:r w:rsidR="00C87B08" w:rsidRPr="00FF3928">
          <w:rPr>
            <w:rStyle w:val="Hyperlink"/>
            <w:rFonts w:eastAsiaTheme="minorHAnsi"/>
            <w:sz w:val="24"/>
            <w:szCs w:val="24"/>
          </w:rPr>
          <w:t>secretaris@vpijnenburg.nl</w:t>
        </w:r>
      </w:hyperlink>
      <w:r w:rsidRPr="00F4398D">
        <w:rPr>
          <w:rFonts w:eastAsiaTheme="minorHAnsi"/>
          <w:sz w:val="24"/>
          <w:szCs w:val="24"/>
        </w:rPr>
        <w:t>.</w:t>
      </w:r>
      <w:r>
        <w:rPr>
          <w:rFonts w:eastAsiaTheme="minorHAnsi"/>
          <w:sz w:val="24"/>
          <w:szCs w:val="24"/>
        </w:rPr>
        <w:t xml:space="preserve"> </w:t>
      </w:r>
    </w:p>
    <w:p w14:paraId="0B97410A" w14:textId="44A6DCA0" w:rsidR="00F4398D" w:rsidRDefault="00F4398D" w:rsidP="00F4398D">
      <w:pPr>
        <w:pStyle w:val="Plattetekst"/>
        <w:ind w:right="-308"/>
        <w:rPr>
          <w:rFonts w:eastAsiaTheme="minorHAnsi"/>
          <w:sz w:val="24"/>
          <w:szCs w:val="24"/>
        </w:rPr>
      </w:pPr>
    </w:p>
    <w:p w14:paraId="6D232E3D" w14:textId="7D70ACAB" w:rsidR="00F4398D" w:rsidRPr="00F4398D" w:rsidRDefault="00F4398D" w:rsidP="00F4398D">
      <w:pPr>
        <w:pStyle w:val="Plattetekst"/>
        <w:ind w:right="-308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Wij hopen je op </w:t>
      </w:r>
      <w:r w:rsidR="00FC3F68">
        <w:rPr>
          <w:rFonts w:eastAsiaTheme="minorHAnsi"/>
          <w:sz w:val="24"/>
          <w:szCs w:val="24"/>
        </w:rPr>
        <w:t>dinsdag</w:t>
      </w:r>
      <w:r w:rsidR="006A1E59">
        <w:rPr>
          <w:rFonts w:eastAsiaTheme="minorHAnsi"/>
          <w:sz w:val="24"/>
          <w:szCs w:val="24"/>
        </w:rPr>
        <w:t xml:space="preserve"> </w:t>
      </w:r>
      <w:r w:rsidR="00FC3F68">
        <w:rPr>
          <w:rFonts w:eastAsiaTheme="minorHAnsi"/>
          <w:sz w:val="24"/>
          <w:szCs w:val="24"/>
        </w:rPr>
        <w:t>13 mei</w:t>
      </w:r>
      <w:r w:rsidRPr="00F4398D">
        <w:rPr>
          <w:rFonts w:eastAsiaTheme="minorHAnsi"/>
          <w:sz w:val="24"/>
          <w:szCs w:val="24"/>
        </w:rPr>
        <w:t xml:space="preserve"> te mogen </w:t>
      </w:r>
      <w:r>
        <w:rPr>
          <w:rFonts w:eastAsiaTheme="minorHAnsi"/>
          <w:sz w:val="24"/>
          <w:szCs w:val="24"/>
        </w:rPr>
        <w:t xml:space="preserve">verwelkomen in de </w:t>
      </w:r>
      <w:proofErr w:type="spellStart"/>
      <w:r>
        <w:rPr>
          <w:rFonts w:eastAsiaTheme="minorHAnsi"/>
          <w:sz w:val="24"/>
          <w:szCs w:val="24"/>
        </w:rPr>
        <w:t>Pijnenburgt</w:t>
      </w:r>
      <w:proofErr w:type="spellEnd"/>
      <w:r w:rsidRPr="00F4398D">
        <w:rPr>
          <w:rFonts w:eastAsiaTheme="minorHAnsi"/>
          <w:sz w:val="24"/>
          <w:szCs w:val="24"/>
        </w:rPr>
        <w:t xml:space="preserve">. </w:t>
      </w:r>
    </w:p>
    <w:p w14:paraId="344173EB" w14:textId="77777777" w:rsidR="00F4398D" w:rsidRPr="00F4398D" w:rsidRDefault="00F4398D" w:rsidP="00F4398D">
      <w:pPr>
        <w:pStyle w:val="Plattetekst"/>
        <w:ind w:right="-308"/>
        <w:rPr>
          <w:rFonts w:eastAsiaTheme="minorHAnsi"/>
          <w:sz w:val="24"/>
          <w:szCs w:val="24"/>
        </w:rPr>
      </w:pPr>
    </w:p>
    <w:p w14:paraId="44166465" w14:textId="77777777" w:rsidR="00F4398D" w:rsidRPr="00F4398D" w:rsidRDefault="00F4398D" w:rsidP="00F4398D">
      <w:pPr>
        <w:pStyle w:val="Plattetekst"/>
        <w:ind w:right="-308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Met sportieve groet, </w:t>
      </w:r>
    </w:p>
    <w:p w14:paraId="214CE1C8" w14:textId="77777777" w:rsidR="00F4398D" w:rsidRPr="00F4398D" w:rsidRDefault="00F4398D" w:rsidP="00F4398D">
      <w:pPr>
        <w:pStyle w:val="Plattetekst"/>
        <w:ind w:right="-308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Het bestuur van AV Pijnenburg </w:t>
      </w:r>
    </w:p>
    <w:p w14:paraId="7000A908" w14:textId="5B0D7847" w:rsidR="00F4398D" w:rsidRPr="00F4398D" w:rsidRDefault="00F4398D" w:rsidP="00F4398D">
      <w:pPr>
        <w:pStyle w:val="Plattetekst"/>
        <w:ind w:right="-308"/>
        <w:rPr>
          <w:rFonts w:eastAsiaTheme="minorHAnsi"/>
          <w:sz w:val="24"/>
          <w:szCs w:val="24"/>
        </w:rPr>
      </w:pPr>
      <w:r w:rsidRPr="00F4398D">
        <w:rPr>
          <w:rFonts w:eastAsiaTheme="minorHAnsi"/>
          <w:sz w:val="24"/>
          <w:szCs w:val="24"/>
        </w:rPr>
        <w:t xml:space="preserve">Jur Elzinga, Saskia Stoopman, </w:t>
      </w:r>
      <w:r w:rsidR="006A1E59">
        <w:rPr>
          <w:rFonts w:eastAsiaTheme="minorHAnsi"/>
          <w:sz w:val="24"/>
          <w:szCs w:val="24"/>
        </w:rPr>
        <w:t>S</w:t>
      </w:r>
      <w:r w:rsidRPr="00F4398D">
        <w:rPr>
          <w:rFonts w:eastAsiaTheme="minorHAnsi"/>
          <w:sz w:val="24"/>
          <w:szCs w:val="24"/>
        </w:rPr>
        <w:t>tefan Smits</w:t>
      </w:r>
      <w:r w:rsidR="00FC3F68">
        <w:rPr>
          <w:rFonts w:eastAsiaTheme="minorHAnsi"/>
          <w:sz w:val="24"/>
          <w:szCs w:val="24"/>
        </w:rPr>
        <w:t xml:space="preserve"> en Wouter de Blocq van Scheltinga</w:t>
      </w:r>
    </w:p>
    <w:sectPr w:rsidR="00F4398D" w:rsidRPr="00F4398D" w:rsidSect="00C87B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10" w:h="16840"/>
      <w:pgMar w:top="1580" w:right="2271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2FFD4" w14:textId="77777777" w:rsidR="000F2EAE" w:rsidRDefault="000F2EAE" w:rsidP="000F2EAE">
      <w:r>
        <w:separator/>
      </w:r>
    </w:p>
  </w:endnote>
  <w:endnote w:type="continuationSeparator" w:id="0">
    <w:p w14:paraId="2A13BE27" w14:textId="77777777" w:rsidR="000F2EAE" w:rsidRDefault="000F2EAE" w:rsidP="000F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07C01" w14:textId="77777777" w:rsidR="000F2EAE" w:rsidRDefault="000F2EA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E2961" w14:textId="4060EE24" w:rsidR="000F2EAE" w:rsidRPr="00D2231A" w:rsidRDefault="000F2EAE" w:rsidP="00D2231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5FF59" w14:textId="77777777" w:rsidR="000F2EAE" w:rsidRDefault="000F2EA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9FF8B" w14:textId="77777777" w:rsidR="000F2EAE" w:rsidRDefault="000F2EAE" w:rsidP="000F2EAE">
      <w:r>
        <w:separator/>
      </w:r>
    </w:p>
  </w:footnote>
  <w:footnote w:type="continuationSeparator" w:id="0">
    <w:p w14:paraId="62B8FD4D" w14:textId="77777777" w:rsidR="000F2EAE" w:rsidRDefault="000F2EAE" w:rsidP="000F2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A4305" w14:textId="77777777" w:rsidR="000F2EAE" w:rsidRDefault="000F2EA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A4DAF" w14:textId="77777777" w:rsidR="000F2EAE" w:rsidRDefault="000F2EAE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F7A6F" w14:textId="77777777" w:rsidR="000F2EAE" w:rsidRDefault="000F2EAE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B640A"/>
    <w:multiLevelType w:val="hybridMultilevel"/>
    <w:tmpl w:val="197AAECA"/>
    <w:lvl w:ilvl="0" w:tplc="87E8392E">
      <w:numFmt w:val="bullet"/>
      <w:lvlText w:val="-"/>
      <w:lvlJc w:val="left"/>
      <w:pPr>
        <w:ind w:left="476" w:hanging="360"/>
      </w:pPr>
      <w:rPr>
        <w:rFonts w:ascii="Tahoma" w:eastAsia="Tahoma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num w:numId="1" w16cid:durableId="972952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1"/>
    <w:rsid w:val="00041025"/>
    <w:rsid w:val="00070713"/>
    <w:rsid w:val="00084FD6"/>
    <w:rsid w:val="000B07F1"/>
    <w:rsid w:val="000F2EAE"/>
    <w:rsid w:val="0013248F"/>
    <w:rsid w:val="001750DA"/>
    <w:rsid w:val="001C5904"/>
    <w:rsid w:val="00212595"/>
    <w:rsid w:val="004563AC"/>
    <w:rsid w:val="00465BCB"/>
    <w:rsid w:val="004A42B1"/>
    <w:rsid w:val="004C3893"/>
    <w:rsid w:val="00566B97"/>
    <w:rsid w:val="00584C54"/>
    <w:rsid w:val="006466AF"/>
    <w:rsid w:val="006A1E59"/>
    <w:rsid w:val="006B7C3E"/>
    <w:rsid w:val="00743DC5"/>
    <w:rsid w:val="007F6F09"/>
    <w:rsid w:val="00810B5B"/>
    <w:rsid w:val="00850DB8"/>
    <w:rsid w:val="008534D1"/>
    <w:rsid w:val="0088718C"/>
    <w:rsid w:val="008C01F8"/>
    <w:rsid w:val="008E2120"/>
    <w:rsid w:val="009120CD"/>
    <w:rsid w:val="009C6D97"/>
    <w:rsid w:val="009F0899"/>
    <w:rsid w:val="009F75ED"/>
    <w:rsid w:val="00A4743F"/>
    <w:rsid w:val="00A66EA8"/>
    <w:rsid w:val="00A75A5D"/>
    <w:rsid w:val="00AF6B62"/>
    <w:rsid w:val="00B24941"/>
    <w:rsid w:val="00B72BB9"/>
    <w:rsid w:val="00BD0705"/>
    <w:rsid w:val="00C87B08"/>
    <w:rsid w:val="00D2231A"/>
    <w:rsid w:val="00D22AB1"/>
    <w:rsid w:val="00DB7651"/>
    <w:rsid w:val="00DC15DE"/>
    <w:rsid w:val="00E04563"/>
    <w:rsid w:val="00E26AB4"/>
    <w:rsid w:val="00E8462D"/>
    <w:rsid w:val="00E91921"/>
    <w:rsid w:val="00E97901"/>
    <w:rsid w:val="00EB5B62"/>
    <w:rsid w:val="00F24DC6"/>
    <w:rsid w:val="00F4398D"/>
    <w:rsid w:val="00F63BEB"/>
    <w:rsid w:val="00FC3F68"/>
    <w:rsid w:val="00FD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5D79C"/>
  <w15:docId w15:val="{9BAF5833-9B11-4D4C-B70C-5926FCC8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eastAsia="Tahoma" w:hAnsi="Tahoma" w:cs="Tahoma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F24DC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24DC6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0F2EA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F2EAE"/>
    <w:rPr>
      <w:rFonts w:ascii="Tahoma" w:eastAsia="Tahoma" w:hAnsi="Tahoma" w:cs="Tahoma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0F2EA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F2EAE"/>
    <w:rPr>
      <w:rFonts w:ascii="Tahoma" w:eastAsia="Tahoma" w:hAnsi="Tahoma" w:cs="Tahoma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s@avpijnenburg.n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cretaris@vpijnenburg.n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Land</dc:creator>
  <cp:lastModifiedBy>Blocq van Scheltinga, W.E.J. de (Wouter)</cp:lastModifiedBy>
  <cp:revision>8</cp:revision>
  <dcterms:created xsi:type="dcterms:W3CDTF">2025-04-18T09:02:00Z</dcterms:created>
  <dcterms:modified xsi:type="dcterms:W3CDTF">2025-04-20T13:05:00Z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2022-08-30T00:00:00Z</vt:filetime>
  </property>
  <property fmtid="{D5CDD505-2E9C-101B-9397-08002B2CF9AE}" pid="5" name="MSIP_Label_24e57bac-d225-40fb-8a9e-62b5be587a96_Enabled">
    <vt:lpwstr>true</vt:lpwstr>
  </property>
  <property fmtid="{D5CDD505-2E9C-101B-9397-08002B2CF9AE}" pid="6" name="MSIP_Label_24e57bac-d225-40fb-8a9e-62b5be587a96_SetDate">
    <vt:lpwstr>2025-04-11T10:08:44Z</vt:lpwstr>
  </property>
  <property fmtid="{D5CDD505-2E9C-101B-9397-08002B2CF9AE}" pid="7" name="MSIP_Label_24e57bac-d225-40fb-8a9e-62b5be587a96_Method">
    <vt:lpwstr>Standard</vt:lpwstr>
  </property>
  <property fmtid="{D5CDD505-2E9C-101B-9397-08002B2CF9AE}" pid="8" name="MSIP_Label_24e57bac-d225-40fb-8a9e-62b5be587a96_Name">
    <vt:lpwstr>Internal</vt:lpwstr>
  </property>
  <property fmtid="{D5CDD505-2E9C-101B-9397-08002B2CF9AE}" pid="9" name="MSIP_Label_24e57bac-d225-40fb-8a9e-62b5be587a96_SiteId">
    <vt:lpwstr>a398fcff-8d2b-4930-a7f7-e1c99a108d77</vt:lpwstr>
  </property>
  <property fmtid="{D5CDD505-2E9C-101B-9397-08002B2CF9AE}" pid="10" name="MSIP_Label_24e57bac-d225-40fb-8a9e-62b5be587a96_ActionId">
    <vt:lpwstr>de231113-f010-4ef1-846b-adcd9803f8a8</vt:lpwstr>
  </property>
  <property fmtid="{D5CDD505-2E9C-101B-9397-08002B2CF9AE}" pid="11" name="MSIP_Label_24e57bac-d225-40fb-8a9e-62b5be587a96_ContentBits">
    <vt:lpwstr>0</vt:lpwstr>
  </property>
  <property fmtid="{D5CDD505-2E9C-101B-9397-08002B2CF9AE}" pid="12" name="MSIP_Label_24e57bac-d225-40fb-8a9e-62b5be587a96_Tag">
    <vt:lpwstr>10, 3, 0, 1</vt:lpwstr>
  </property>
</Properties>
</file>